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BA" w:rsidRDefault="004423DD" w:rsidP="004423DD">
      <w:pPr>
        <w:jc w:val="center"/>
      </w:pPr>
      <w:r>
        <w:t xml:space="preserve">Уведомление </w:t>
      </w:r>
      <w:r w:rsidR="00924718">
        <w:t>о</w:t>
      </w:r>
      <w:r>
        <w:t xml:space="preserve"> несоответствии качества</w:t>
      </w:r>
    </w:p>
    <w:p w:rsidR="004423DD" w:rsidRDefault="004423DD" w:rsidP="004423DD">
      <w:pPr>
        <w:jc w:val="center"/>
      </w:pPr>
      <w:r>
        <w:t>Питьевой воды гигиеническим нормативам за август 20114 года</w:t>
      </w:r>
    </w:p>
    <w:p w:rsidR="004423DD" w:rsidRPr="004423DD" w:rsidRDefault="004423DD" w:rsidP="004423DD"/>
    <w:p w:rsidR="004423DD" w:rsidRDefault="004423DD" w:rsidP="004423DD"/>
    <w:p w:rsidR="004423DD" w:rsidRDefault="004423DD" w:rsidP="004423DD">
      <w:r>
        <w:t xml:space="preserve"> Показатели проб воды, несоответствующие гигиеническим нормативам за август 2014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23DD" w:rsidTr="004423DD">
        <w:tc>
          <w:tcPr>
            <w:tcW w:w="2392" w:type="dxa"/>
          </w:tcPr>
          <w:p w:rsidR="004423DD" w:rsidRDefault="004423DD" w:rsidP="004423DD">
            <w:r>
              <w:t>Месторасположение мониторинговой точки</w:t>
            </w:r>
          </w:p>
        </w:tc>
        <w:tc>
          <w:tcPr>
            <w:tcW w:w="2393" w:type="dxa"/>
          </w:tcPr>
          <w:p w:rsidR="004423DD" w:rsidRDefault="004423DD" w:rsidP="004423DD">
            <w:r>
              <w:t>Среднегодовые концентрации вещества / значения показателя</w:t>
            </w:r>
          </w:p>
        </w:tc>
        <w:tc>
          <w:tcPr>
            <w:tcW w:w="2393" w:type="dxa"/>
          </w:tcPr>
          <w:p w:rsidR="004423DD" w:rsidRDefault="004423DD" w:rsidP="004423DD">
            <w:r>
              <w:t>Норматив</w:t>
            </w:r>
          </w:p>
        </w:tc>
        <w:tc>
          <w:tcPr>
            <w:tcW w:w="2393" w:type="dxa"/>
          </w:tcPr>
          <w:p w:rsidR="004423DD" w:rsidRDefault="004423DD" w:rsidP="004423DD">
            <w:r>
              <w:t>Оценка качества воды</w:t>
            </w:r>
          </w:p>
        </w:tc>
      </w:tr>
      <w:tr w:rsidR="004423DD" w:rsidTr="004423DD">
        <w:tc>
          <w:tcPr>
            <w:tcW w:w="2392" w:type="dxa"/>
          </w:tcPr>
          <w:p w:rsidR="004423DD" w:rsidRDefault="004423DD" w:rsidP="004423DD">
            <w:proofErr w:type="spellStart"/>
            <w:r>
              <w:t>С.Укыр</w:t>
            </w:r>
            <w:proofErr w:type="spellEnd"/>
          </w:p>
        </w:tc>
        <w:tc>
          <w:tcPr>
            <w:tcW w:w="2393" w:type="dxa"/>
          </w:tcPr>
          <w:p w:rsidR="004423DD" w:rsidRDefault="004423DD" w:rsidP="004423DD">
            <w:r>
              <w:t xml:space="preserve">Жесткость-20 </w:t>
            </w:r>
            <w:r w:rsidRPr="004423DD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>
              <w:t>3,0</w:t>
            </w:r>
          </w:p>
        </w:tc>
        <w:tc>
          <w:tcPr>
            <w:tcW w:w="2393" w:type="dxa"/>
          </w:tcPr>
          <w:p w:rsidR="004423DD" w:rsidRDefault="004423DD" w:rsidP="004423DD">
            <w:r>
              <w:t>7</w:t>
            </w:r>
          </w:p>
        </w:tc>
        <w:tc>
          <w:tcPr>
            <w:tcW w:w="2393" w:type="dxa"/>
          </w:tcPr>
          <w:p w:rsidR="004423DD" w:rsidRDefault="004423DD" w:rsidP="004423DD">
            <w:r>
              <w:t>Недоброкачественная питьевая вода</w:t>
            </w:r>
          </w:p>
        </w:tc>
      </w:tr>
      <w:tr w:rsidR="004423DD" w:rsidTr="004423DD">
        <w:tc>
          <w:tcPr>
            <w:tcW w:w="2392" w:type="dxa"/>
          </w:tcPr>
          <w:p w:rsidR="004423DD" w:rsidRDefault="004423DD" w:rsidP="004423DD"/>
        </w:tc>
        <w:tc>
          <w:tcPr>
            <w:tcW w:w="2393" w:type="dxa"/>
          </w:tcPr>
          <w:p w:rsidR="004423DD" w:rsidRPr="004423DD" w:rsidRDefault="004423DD" w:rsidP="004423DD">
            <w:pPr>
              <w:rPr>
                <w:u w:val="single"/>
              </w:rPr>
            </w:pPr>
            <w:r>
              <w:t>Сульфаты 515,0</w:t>
            </w:r>
            <w:r>
              <w:rPr>
                <w:u w:val="single"/>
              </w:rPr>
              <w:t>+ 51,5</w:t>
            </w:r>
          </w:p>
        </w:tc>
        <w:tc>
          <w:tcPr>
            <w:tcW w:w="2393" w:type="dxa"/>
          </w:tcPr>
          <w:p w:rsidR="004423DD" w:rsidRDefault="004423DD" w:rsidP="004423DD">
            <w:r>
              <w:t>500</w:t>
            </w:r>
          </w:p>
        </w:tc>
        <w:tc>
          <w:tcPr>
            <w:tcW w:w="2393" w:type="dxa"/>
          </w:tcPr>
          <w:p w:rsidR="004423DD" w:rsidRDefault="004423DD" w:rsidP="004423DD"/>
          <w:p w:rsidR="004423DD" w:rsidRDefault="004423DD" w:rsidP="004423DD">
            <w:r>
              <w:t>Недоброкачественная питьевая вода</w:t>
            </w:r>
          </w:p>
        </w:tc>
      </w:tr>
      <w:tr w:rsidR="004423DD" w:rsidTr="004423DD">
        <w:tc>
          <w:tcPr>
            <w:tcW w:w="2392" w:type="dxa"/>
          </w:tcPr>
          <w:p w:rsidR="004423DD" w:rsidRDefault="004423DD" w:rsidP="004423DD"/>
        </w:tc>
        <w:tc>
          <w:tcPr>
            <w:tcW w:w="2393" w:type="dxa"/>
          </w:tcPr>
          <w:p w:rsidR="004423DD" w:rsidRDefault="004423DD" w:rsidP="004423DD">
            <w:r>
              <w:t xml:space="preserve">Общая минерализация (сухой остаток) </w:t>
            </w:r>
          </w:p>
          <w:p w:rsidR="004423DD" w:rsidRDefault="004423DD" w:rsidP="004423DD">
            <w:r>
              <w:t xml:space="preserve">1612,0 </w:t>
            </w:r>
            <w:r w:rsidRPr="004423DD">
              <w:rPr>
                <w:u w:val="single"/>
              </w:rPr>
              <w:t>+</w:t>
            </w:r>
            <w:r w:rsidRPr="004423DD">
              <w:t xml:space="preserve"> 161,2</w:t>
            </w:r>
          </w:p>
        </w:tc>
        <w:tc>
          <w:tcPr>
            <w:tcW w:w="2393" w:type="dxa"/>
          </w:tcPr>
          <w:p w:rsidR="004423DD" w:rsidRDefault="004423DD" w:rsidP="004423DD">
            <w:r>
              <w:t>1500</w:t>
            </w:r>
          </w:p>
        </w:tc>
        <w:tc>
          <w:tcPr>
            <w:tcW w:w="2393" w:type="dxa"/>
          </w:tcPr>
          <w:p w:rsidR="004423DD" w:rsidRDefault="004423DD" w:rsidP="004423DD">
            <w:r>
              <w:t>Недоброкачественная питьевая вода</w:t>
            </w:r>
          </w:p>
        </w:tc>
      </w:tr>
    </w:tbl>
    <w:p w:rsidR="004423DD" w:rsidRDefault="004423DD" w:rsidP="004423DD"/>
    <w:p w:rsidR="004423DD" w:rsidRDefault="004423DD" w:rsidP="004423DD"/>
    <w:p w:rsidR="00924718" w:rsidRDefault="00924718" w:rsidP="004423DD"/>
    <w:p w:rsidR="00924718" w:rsidRDefault="00924718" w:rsidP="004423DD"/>
    <w:p w:rsidR="004423DD" w:rsidRPr="004423DD" w:rsidRDefault="004423DD" w:rsidP="004423DD">
      <w:r>
        <w:t>Глава администрации МО «</w:t>
      </w:r>
      <w:proofErr w:type="spellStart"/>
      <w:r>
        <w:t>Укыр</w:t>
      </w:r>
      <w:proofErr w:type="spellEnd"/>
      <w:r>
        <w:t xml:space="preserve">»:                                           </w:t>
      </w:r>
      <w:proofErr w:type="spellStart"/>
      <w:r>
        <w:t>Е.А.Баглаева</w:t>
      </w:r>
      <w:proofErr w:type="spellEnd"/>
    </w:p>
    <w:sectPr w:rsidR="004423DD" w:rsidRPr="004423DD" w:rsidSect="0048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DD"/>
    <w:rsid w:val="004423DD"/>
    <w:rsid w:val="004857BA"/>
    <w:rsid w:val="0092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Home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2014-10-29T00:49:00Z</cp:lastPrinted>
  <dcterms:created xsi:type="dcterms:W3CDTF">2014-10-29T00:49:00Z</dcterms:created>
  <dcterms:modified xsi:type="dcterms:W3CDTF">2014-10-29T00:49:00Z</dcterms:modified>
</cp:coreProperties>
</file>